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30"/>
        <w:tblW w:w="9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3"/>
        <w:gridCol w:w="5806"/>
        <w:gridCol w:w="3334"/>
      </w:tblGrid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My Side of the Mountain</w:t>
            </w:r>
          </w:p>
        </w:tc>
        <w:tc>
          <w:tcPr>
            <w:tcW w:w="4198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 xml:space="preserve">2 </w:t>
            </w:r>
            <w:bookmarkStart w:id="0" w:name="_GoBack"/>
            <w:bookmarkEnd w:id="0"/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FE2C37">
              <w:rPr>
                <w:sz w:val="32"/>
                <w:szCs w:val="32"/>
                <w:highlight w:val="yellow"/>
              </w:rPr>
              <w:t>Shark Beneath the Reef</w:t>
            </w:r>
          </w:p>
        </w:tc>
        <w:tc>
          <w:tcPr>
            <w:tcW w:w="4198" w:type="dxa"/>
          </w:tcPr>
          <w:p w:rsidR="003A25AF" w:rsidRDefault="003A25AF">
            <w:r>
              <w:t>Kathy Stafford</w:t>
            </w:r>
          </w:p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3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FE2C37">
              <w:rPr>
                <w:sz w:val="32"/>
                <w:szCs w:val="32"/>
                <w:highlight w:val="yellow"/>
              </w:rPr>
              <w:t>The Far Side of the Mountain</w:t>
            </w:r>
          </w:p>
        </w:tc>
        <w:tc>
          <w:tcPr>
            <w:tcW w:w="4198" w:type="dxa"/>
          </w:tcPr>
          <w:p w:rsidR="003A25AF" w:rsidRDefault="003A25AF">
            <w:r>
              <w:t>Colleen Allan</w:t>
            </w:r>
          </w:p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4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FE7E3F">
              <w:rPr>
                <w:sz w:val="32"/>
                <w:szCs w:val="32"/>
                <w:highlight w:val="yellow"/>
              </w:rPr>
              <w:t>Things Not Seen</w:t>
            </w:r>
          </w:p>
        </w:tc>
        <w:tc>
          <w:tcPr>
            <w:tcW w:w="4198" w:type="dxa"/>
          </w:tcPr>
          <w:p w:rsidR="003A25AF" w:rsidRDefault="003A25AF">
            <w:smartTag w:uri="urn:schemas-microsoft-com:office:smarttags" w:element="place">
              <w:r>
                <w:t>Cam</w:t>
              </w:r>
            </w:smartTag>
            <w:r>
              <w:t xml:space="preserve"> Dziubarczyk</w:t>
            </w:r>
          </w:p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5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Rascal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6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FE2C37">
              <w:rPr>
                <w:sz w:val="32"/>
                <w:szCs w:val="32"/>
                <w:highlight w:val="yellow"/>
              </w:rPr>
              <w:t>Girl in a Cage</w:t>
            </w:r>
          </w:p>
        </w:tc>
        <w:tc>
          <w:tcPr>
            <w:tcW w:w="4198" w:type="dxa"/>
          </w:tcPr>
          <w:p w:rsidR="003A25AF" w:rsidRDefault="003A25AF">
            <w:r>
              <w:t>Colleen Allan</w:t>
            </w:r>
          </w:p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7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Notes from Underground &amp; Selected Stories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8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Red Cap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9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Going Home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10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Girl in Hyacinth Blue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11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The Heart of a Chief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12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Arrow Over the Door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13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B740A6">
              <w:rPr>
                <w:sz w:val="32"/>
                <w:szCs w:val="32"/>
                <w:highlight w:val="yellow"/>
              </w:rPr>
              <w:t>Farewell to Manzanar</w:t>
            </w:r>
          </w:p>
        </w:tc>
        <w:tc>
          <w:tcPr>
            <w:tcW w:w="4198" w:type="dxa"/>
          </w:tcPr>
          <w:p w:rsidR="003A25AF" w:rsidRDefault="003A25AF">
            <w:r>
              <w:t>Cathy Webster</w:t>
            </w:r>
          </w:p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14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Across the Nightingale Floor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15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Shakespeare’s Scribe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16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Discoveries: The Unexpected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17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 xml:space="preserve">Mara, Daughter of the </w:t>
            </w:r>
            <w:smartTag w:uri="urn:schemas-microsoft-com:office:smarttags" w:element="place">
              <w:r w:rsidRPr="005B1A21">
                <w:rPr>
                  <w:sz w:val="32"/>
                  <w:szCs w:val="32"/>
                </w:rPr>
                <w:t>Nile</w:t>
              </w:r>
            </w:smartTag>
          </w:p>
        </w:tc>
        <w:tc>
          <w:tcPr>
            <w:tcW w:w="4198" w:type="dxa"/>
          </w:tcPr>
          <w:p w:rsidR="003A25AF" w:rsidRDefault="003A25AF" w:rsidP="00A93428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18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 xml:space="preserve">An </w:t>
            </w:r>
            <w:smartTag w:uri="urn:schemas-microsoft-com:office:smarttags" w:element="place">
              <w:r w:rsidRPr="005B1A21">
                <w:rPr>
                  <w:sz w:val="32"/>
                  <w:szCs w:val="32"/>
                </w:rPr>
                <w:t>Island</w:t>
              </w:r>
            </w:smartTag>
            <w:r w:rsidRPr="005B1A21">
              <w:rPr>
                <w:sz w:val="32"/>
                <w:szCs w:val="32"/>
              </w:rPr>
              <w:t xml:space="preserve"> Like You: Stories of the Barrio</w:t>
            </w:r>
          </w:p>
        </w:tc>
        <w:tc>
          <w:tcPr>
            <w:tcW w:w="4198" w:type="dxa"/>
          </w:tcPr>
          <w:p w:rsidR="003A25AF" w:rsidRDefault="003A25AF" w:rsidP="00A93428"/>
        </w:tc>
      </w:tr>
      <w:tr w:rsidR="003A25AF" w:rsidRPr="005B1A21">
        <w:trPr>
          <w:trHeight w:val="13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19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A250E3">
              <w:rPr>
                <w:sz w:val="32"/>
                <w:szCs w:val="32"/>
                <w:highlight w:val="yellow"/>
              </w:rPr>
              <w:t>The Pigman</w:t>
            </w:r>
          </w:p>
        </w:tc>
        <w:tc>
          <w:tcPr>
            <w:tcW w:w="4198" w:type="dxa"/>
          </w:tcPr>
          <w:p w:rsidR="003A25AF" w:rsidRDefault="003A25AF" w:rsidP="00A93428">
            <w:r>
              <w:t>Cathy Webster</w:t>
            </w:r>
          </w:p>
        </w:tc>
      </w:tr>
      <w:tr w:rsidR="003A25AF" w:rsidRPr="005B1A21">
        <w:trPr>
          <w:trHeight w:val="59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20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As Long as There are Mountains</w:t>
            </w:r>
          </w:p>
        </w:tc>
        <w:tc>
          <w:tcPr>
            <w:tcW w:w="4198" w:type="dxa"/>
          </w:tcPr>
          <w:p w:rsidR="003A25AF" w:rsidRDefault="003A25AF" w:rsidP="00A93428"/>
        </w:tc>
      </w:tr>
      <w:tr w:rsidR="003A25AF" w:rsidRPr="005B1A21">
        <w:trPr>
          <w:trHeight w:val="59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21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Two Suns in the Sky</w:t>
            </w:r>
          </w:p>
        </w:tc>
        <w:tc>
          <w:tcPr>
            <w:tcW w:w="4198" w:type="dxa"/>
          </w:tcPr>
          <w:p w:rsidR="003A25AF" w:rsidRDefault="003A25AF" w:rsidP="00A93428"/>
        </w:tc>
      </w:tr>
      <w:tr w:rsidR="003A25AF" w:rsidRPr="005B1A21">
        <w:trPr>
          <w:trHeight w:val="592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22</w:t>
            </w:r>
          </w:p>
        </w:tc>
        <w:tc>
          <w:tcPr>
            <w:tcW w:w="4781" w:type="dxa"/>
          </w:tcPr>
          <w:p w:rsidR="003A25AF" w:rsidRPr="005B1A21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5B1A21">
              <w:rPr>
                <w:sz w:val="32"/>
                <w:szCs w:val="32"/>
              </w:rPr>
              <w:t>The Blue Sword</w:t>
            </w:r>
          </w:p>
        </w:tc>
        <w:tc>
          <w:tcPr>
            <w:tcW w:w="4198" w:type="dxa"/>
          </w:tcPr>
          <w:p w:rsidR="003A25AF" w:rsidRDefault="003A25AF" w:rsidP="00A93428"/>
        </w:tc>
      </w:tr>
      <w:tr w:rsidR="003A25AF" w:rsidRPr="005B1A21">
        <w:trPr>
          <w:trHeight w:val="455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23</w:t>
            </w:r>
          </w:p>
        </w:tc>
        <w:tc>
          <w:tcPr>
            <w:tcW w:w="4781" w:type="dxa"/>
          </w:tcPr>
          <w:p w:rsidR="003A25AF" w:rsidRPr="00FE2C37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FE2C37">
              <w:rPr>
                <w:sz w:val="32"/>
                <w:szCs w:val="32"/>
              </w:rPr>
              <w:t>The Bear and the Dragon</w:t>
            </w:r>
          </w:p>
        </w:tc>
        <w:tc>
          <w:tcPr>
            <w:tcW w:w="4198" w:type="dxa"/>
          </w:tcPr>
          <w:p w:rsidR="003A25AF" w:rsidRDefault="003A25AF" w:rsidP="00A93428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24</w:t>
            </w:r>
          </w:p>
        </w:tc>
        <w:tc>
          <w:tcPr>
            <w:tcW w:w="4781" w:type="dxa"/>
          </w:tcPr>
          <w:p w:rsidR="003A25AF" w:rsidRPr="00FE2C37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FE2C37">
              <w:rPr>
                <w:sz w:val="32"/>
                <w:szCs w:val="32"/>
              </w:rPr>
              <w:t>Child of the Owl</w:t>
            </w:r>
          </w:p>
        </w:tc>
        <w:tc>
          <w:tcPr>
            <w:tcW w:w="4198" w:type="dxa"/>
          </w:tcPr>
          <w:p w:rsidR="003A25AF" w:rsidRDefault="003A25AF" w:rsidP="00A93428"/>
        </w:tc>
      </w:tr>
      <w:tr w:rsidR="003A25AF" w:rsidRPr="005B1A21">
        <w:trPr>
          <w:trHeight w:val="716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 w:rsidRPr="005B1A21">
              <w:rPr>
                <w:sz w:val="24"/>
                <w:szCs w:val="24"/>
              </w:rPr>
              <w:t>25</w:t>
            </w:r>
          </w:p>
        </w:tc>
        <w:tc>
          <w:tcPr>
            <w:tcW w:w="4781" w:type="dxa"/>
          </w:tcPr>
          <w:p w:rsidR="003A25AF" w:rsidRPr="00FE2C37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FE2C37">
              <w:rPr>
                <w:sz w:val="32"/>
                <w:szCs w:val="32"/>
              </w:rPr>
              <w:t>A Connecticut Yankee in King Arthur’s Court</w:t>
            </w:r>
          </w:p>
        </w:tc>
        <w:tc>
          <w:tcPr>
            <w:tcW w:w="4198" w:type="dxa"/>
          </w:tcPr>
          <w:p w:rsidR="003A25AF" w:rsidRDefault="003A25AF" w:rsidP="00A93428"/>
        </w:tc>
      </w:tr>
      <w:tr w:rsidR="003A25AF" w:rsidRPr="005B1A21">
        <w:trPr>
          <w:trHeight w:val="455"/>
        </w:trPr>
        <w:tc>
          <w:tcPr>
            <w:tcW w:w="1004" w:type="dxa"/>
          </w:tcPr>
          <w:p w:rsidR="003A25AF" w:rsidRPr="005B1A21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781" w:type="dxa"/>
          </w:tcPr>
          <w:p w:rsidR="003A25AF" w:rsidRPr="00FE2C37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A250E3">
              <w:rPr>
                <w:sz w:val="32"/>
                <w:szCs w:val="32"/>
                <w:highlight w:val="yellow"/>
              </w:rPr>
              <w:t>Farewell to Manzanar</w:t>
            </w:r>
          </w:p>
        </w:tc>
        <w:tc>
          <w:tcPr>
            <w:tcW w:w="4198" w:type="dxa"/>
          </w:tcPr>
          <w:p w:rsidR="003A25AF" w:rsidRDefault="003A25AF" w:rsidP="00A93428">
            <w:r>
              <w:t>Cathy Webster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781" w:type="dxa"/>
          </w:tcPr>
          <w:p w:rsidR="003A25AF" w:rsidRPr="00FE2C37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A250E3">
              <w:rPr>
                <w:sz w:val="32"/>
                <w:szCs w:val="32"/>
                <w:highlight w:val="yellow"/>
              </w:rPr>
              <w:t>Robot Dreams</w:t>
            </w:r>
          </w:p>
        </w:tc>
        <w:tc>
          <w:tcPr>
            <w:tcW w:w="4198" w:type="dxa"/>
          </w:tcPr>
          <w:p w:rsidR="003A25AF" w:rsidRDefault="003A25AF" w:rsidP="00A93428">
            <w:r>
              <w:t>Zac Heyer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781" w:type="dxa"/>
          </w:tcPr>
          <w:p w:rsidR="003A25AF" w:rsidRPr="00FE2C37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FE2C37">
              <w:rPr>
                <w:sz w:val="32"/>
                <w:szCs w:val="32"/>
              </w:rPr>
              <w:t xml:space="preserve">Fast Sam, Cool </w:t>
            </w:r>
            <w:smartTag w:uri="urn:schemas-microsoft-com:office:smarttags" w:element="place">
              <w:r w:rsidRPr="00FE2C37">
                <w:rPr>
                  <w:sz w:val="32"/>
                  <w:szCs w:val="32"/>
                </w:rPr>
                <w:t>Clyde</w:t>
              </w:r>
            </w:smartTag>
            <w:r w:rsidRPr="00FE2C37">
              <w:rPr>
                <w:sz w:val="32"/>
                <w:szCs w:val="32"/>
              </w:rPr>
              <w:t xml:space="preserve"> and Stuff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455"/>
        </w:trPr>
        <w:tc>
          <w:tcPr>
            <w:tcW w:w="1004" w:type="dxa"/>
          </w:tcPr>
          <w:p w:rsidR="003A25AF" w:rsidRDefault="003A25AF" w:rsidP="00A934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81" w:type="dxa"/>
          </w:tcPr>
          <w:p w:rsidR="003A25AF" w:rsidRPr="00FE2C37" w:rsidRDefault="003A25AF" w:rsidP="00A93428">
            <w:pPr>
              <w:spacing w:after="0" w:line="240" w:lineRule="auto"/>
              <w:rPr>
                <w:sz w:val="32"/>
                <w:szCs w:val="32"/>
              </w:rPr>
            </w:pPr>
            <w:r w:rsidRPr="00FE2C37">
              <w:rPr>
                <w:sz w:val="32"/>
                <w:szCs w:val="32"/>
              </w:rPr>
              <w:t>The Golden Goblet</w:t>
            </w:r>
          </w:p>
        </w:tc>
        <w:tc>
          <w:tcPr>
            <w:tcW w:w="4198" w:type="dxa"/>
          </w:tcPr>
          <w:p w:rsidR="003A25AF" w:rsidRDefault="003A25AF"/>
        </w:tc>
      </w:tr>
      <w:tr w:rsidR="003A25AF" w:rsidRPr="005B1A21">
        <w:trPr>
          <w:trHeight w:val="716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781" w:type="dxa"/>
          </w:tcPr>
          <w:p w:rsidR="003A25AF" w:rsidRPr="00A93428" w:rsidRDefault="003A25AF" w:rsidP="00640EB9">
            <w:pPr>
              <w:spacing w:after="0" w:line="240" w:lineRule="auto"/>
              <w:rPr>
                <w:sz w:val="32"/>
                <w:szCs w:val="32"/>
                <w:highlight w:val="yellow"/>
              </w:rPr>
            </w:pPr>
            <w:r w:rsidRPr="00F176A6">
              <w:rPr>
                <w:sz w:val="32"/>
                <w:szCs w:val="32"/>
              </w:rPr>
              <w:t>Maniac Magee</w:t>
            </w:r>
          </w:p>
        </w:tc>
        <w:tc>
          <w:tcPr>
            <w:tcW w:w="4198" w:type="dxa"/>
          </w:tcPr>
          <w:p w:rsidR="003A25AF" w:rsidRPr="006B294D" w:rsidRDefault="003A25AF" w:rsidP="00640EB9"/>
        </w:tc>
      </w:tr>
      <w:tr w:rsidR="003A25AF" w:rsidRPr="005B1A21">
        <w:trPr>
          <w:trHeight w:val="592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781" w:type="dxa"/>
          </w:tcPr>
          <w:p w:rsidR="003A25AF" w:rsidRDefault="003A25AF" w:rsidP="00640EB9">
            <w:pPr>
              <w:spacing w:after="0" w:line="240" w:lineRule="auto"/>
              <w:rPr>
                <w:sz w:val="32"/>
                <w:szCs w:val="32"/>
              </w:rPr>
            </w:pPr>
            <w:r w:rsidRPr="00FE2C37">
              <w:rPr>
                <w:rStyle w:val="Strong"/>
                <w:rFonts w:ascii="Tahoma" w:hAnsi="Tahoma" w:cs="Tahoma"/>
                <w:i/>
                <w:iCs/>
                <w:sz w:val="27"/>
                <w:szCs w:val="27"/>
                <w:highlight w:val="yellow"/>
              </w:rPr>
              <w:t xml:space="preserve">Summer of the Swan  </w:t>
            </w:r>
            <w:r w:rsidRPr="00FE2C37">
              <w:rPr>
                <w:rFonts w:ascii="Tahoma" w:hAnsi="Tahoma" w:cs="Tahoma"/>
                <w:sz w:val="27"/>
                <w:szCs w:val="27"/>
                <w:highlight w:val="yellow"/>
              </w:rPr>
              <w:t>by Betsy Byars</w:t>
            </w:r>
          </w:p>
        </w:tc>
        <w:tc>
          <w:tcPr>
            <w:tcW w:w="4198" w:type="dxa"/>
          </w:tcPr>
          <w:p w:rsidR="003A25AF" w:rsidRDefault="003A25AF" w:rsidP="00640EB9">
            <w:r>
              <w:t>Kelly Wallis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781" w:type="dxa"/>
          </w:tcPr>
          <w:p w:rsidR="003A25AF" w:rsidRDefault="003A25AF" w:rsidP="00640EB9">
            <w:pPr>
              <w:spacing w:after="0" w:line="240" w:lineRule="auto"/>
              <w:rPr>
                <w:rStyle w:val="Strong"/>
                <w:rFonts w:ascii="Tahoma" w:hAnsi="Tahoma" w:cs="Tahoma"/>
                <w:i/>
                <w:iCs/>
                <w:sz w:val="27"/>
                <w:szCs w:val="27"/>
              </w:rPr>
            </w:pPr>
            <w:r w:rsidRPr="00FE2C37">
              <w:rPr>
                <w:rStyle w:val="Strong"/>
                <w:rFonts w:ascii="Tahoma" w:hAnsi="Tahoma" w:cs="Tahoma"/>
                <w:i/>
                <w:iCs/>
                <w:sz w:val="27"/>
                <w:szCs w:val="27"/>
                <w:highlight w:val="yellow"/>
              </w:rPr>
              <w:t xml:space="preserve">Rules of the Road  </w:t>
            </w:r>
            <w:r w:rsidRPr="00FE2C37">
              <w:rPr>
                <w:rFonts w:ascii="Tahoma" w:hAnsi="Tahoma" w:cs="Tahoma"/>
                <w:sz w:val="27"/>
                <w:szCs w:val="27"/>
                <w:highlight w:val="yellow"/>
              </w:rPr>
              <w:t>by Joan Bauer</w:t>
            </w:r>
          </w:p>
        </w:tc>
        <w:tc>
          <w:tcPr>
            <w:tcW w:w="4198" w:type="dxa"/>
          </w:tcPr>
          <w:p w:rsidR="003A25AF" w:rsidRDefault="003A25AF" w:rsidP="00640EB9">
            <w:r>
              <w:t>Samantha Davis</w:t>
            </w:r>
          </w:p>
        </w:tc>
      </w:tr>
      <w:tr w:rsidR="003A25AF" w:rsidRPr="005B1A21">
        <w:trPr>
          <w:trHeight w:val="455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781" w:type="dxa"/>
          </w:tcPr>
          <w:p w:rsidR="003A25AF" w:rsidRDefault="003A25AF" w:rsidP="00640EB9">
            <w:pPr>
              <w:spacing w:after="0" w:line="240" w:lineRule="auto"/>
              <w:rPr>
                <w:rStyle w:val="Strong"/>
                <w:rFonts w:ascii="Tahoma" w:hAnsi="Tahoma" w:cs="Tahoma"/>
                <w:i/>
                <w:iCs/>
                <w:sz w:val="27"/>
                <w:szCs w:val="27"/>
              </w:rPr>
            </w:pPr>
            <w:r>
              <w:rPr>
                <w:rStyle w:val="Strong"/>
                <w:rFonts w:ascii="Tahoma" w:hAnsi="Tahoma" w:cs="Tahoma"/>
                <w:i/>
                <w:iCs/>
                <w:sz w:val="27"/>
                <w:szCs w:val="27"/>
              </w:rPr>
              <w:t>Al Capone Does My Shirts </w:t>
            </w: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781" w:type="dxa"/>
          </w:tcPr>
          <w:p w:rsidR="003A25AF" w:rsidRDefault="003A25AF" w:rsidP="00640EB9">
            <w:pPr>
              <w:spacing w:after="0" w:line="240" w:lineRule="auto"/>
              <w:rPr>
                <w:rStyle w:val="Strong"/>
                <w:rFonts w:ascii="Tahoma" w:hAnsi="Tahoma" w:cs="Tahoma"/>
                <w:i/>
                <w:iCs/>
                <w:sz w:val="27"/>
                <w:szCs w:val="27"/>
              </w:rPr>
            </w:pPr>
            <w:r>
              <w:rPr>
                <w:rStyle w:val="Strong"/>
                <w:rFonts w:ascii="Tahoma" w:hAnsi="Tahoma" w:cs="Tahoma"/>
                <w:i/>
                <w:iCs/>
                <w:sz w:val="27"/>
                <w:szCs w:val="27"/>
              </w:rPr>
              <w:t>Oddballs</w:t>
            </w: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Pr="00BE777F" w:rsidRDefault="003A25AF" w:rsidP="00640EB9">
            <w:pPr>
              <w:spacing w:after="0" w:line="240" w:lineRule="auto"/>
              <w:rPr>
                <w:rStyle w:val="Strong"/>
                <w:rFonts w:ascii="Tahoma" w:hAnsi="Tahoma" w:cs="Tahoma"/>
                <w:b w:val="0"/>
                <w:bCs w:val="0"/>
                <w:sz w:val="27"/>
                <w:szCs w:val="27"/>
              </w:rPr>
            </w:pPr>
            <w:r w:rsidRPr="00FE7E3F">
              <w:rPr>
                <w:rStyle w:val="Strong"/>
                <w:rFonts w:ascii="Tahoma" w:hAnsi="Tahoma" w:cs="Tahoma"/>
                <w:b w:val="0"/>
                <w:bCs w:val="0"/>
                <w:sz w:val="27"/>
                <w:szCs w:val="27"/>
                <w:highlight w:val="yellow"/>
              </w:rPr>
              <w:t>The Contender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>Zac Heyer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spacing w:after="0" w:line="240" w:lineRule="auto"/>
              <w:rPr>
                <w:rStyle w:val="Strong"/>
                <w:rFonts w:ascii="Tahoma" w:hAnsi="Tahoma" w:cs="Tahoma"/>
                <w:b w:val="0"/>
                <w:bCs w:val="0"/>
                <w:sz w:val="27"/>
                <w:szCs w:val="27"/>
              </w:rPr>
            </w:pPr>
            <w:r w:rsidRPr="007A0B68">
              <w:rPr>
                <w:rStyle w:val="Strong"/>
                <w:rFonts w:ascii="Tahoma" w:hAnsi="Tahoma" w:cs="Tahoma"/>
                <w:b w:val="0"/>
                <w:bCs w:val="0"/>
                <w:sz w:val="27"/>
                <w:szCs w:val="27"/>
                <w:highlight w:val="yellow"/>
              </w:rPr>
              <w:t>Crazy Loco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>Jolyn Carter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Pr="009A13AF" w:rsidRDefault="003A25AF" w:rsidP="009A13AF">
            <w:pPr>
              <w:rPr>
                <w:rFonts w:ascii="Comic Sans MS" w:hAnsi="Comic Sans MS" w:cs="Comic Sans MS"/>
                <w:sz w:val="32"/>
                <w:szCs w:val="32"/>
              </w:rPr>
            </w:pPr>
            <w:r w:rsidRPr="00FE2C37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Novio Boy</w:t>
            </w:r>
            <w:r w:rsidRPr="00FE2C37">
              <w:rPr>
                <w:rFonts w:ascii="Comic Sans MS" w:hAnsi="Comic Sans MS" w:cs="Comic Sans MS"/>
                <w:sz w:val="32"/>
                <w:szCs w:val="32"/>
                <w:highlight w:val="yellow"/>
              </w:rPr>
              <w:t>, by Gary Soto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>Tracey Selmon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Pr="003B380E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 w:rsidRPr="003B380E">
              <w:rPr>
                <w:rFonts w:ascii="Comic Sans MS" w:hAnsi="Comic Sans MS" w:cs="Comic Sans MS"/>
                <w:sz w:val="32"/>
                <w:szCs w:val="32"/>
                <w:u w:val="single"/>
              </w:rPr>
              <w:t>The Boy Who Saved Baseball</w:t>
            </w:r>
            <w:r>
              <w:rPr>
                <w:rFonts w:ascii="Comic Sans MS" w:hAnsi="Comic Sans MS" w:cs="Comic Sans MS"/>
                <w:sz w:val="32"/>
                <w:szCs w:val="32"/>
              </w:rPr>
              <w:t>,</w:t>
            </w:r>
          </w:p>
        </w:tc>
        <w:tc>
          <w:tcPr>
            <w:tcW w:w="4198" w:type="dxa"/>
          </w:tcPr>
          <w:p w:rsidR="003A25AF" w:rsidRPr="006B294D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Pr="003B380E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 w:rsidRPr="00B740A6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Code Talkers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>Jennifer Scheffer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Pr="00FE2C37" w:rsidRDefault="003A25AF" w:rsidP="009A13AF">
            <w:pPr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</w:pPr>
            <w:r w:rsidRPr="00FE2C37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Stormbreaker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>Alison Peters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Pr="00FE2C37" w:rsidRDefault="003A25AF" w:rsidP="009A13AF">
            <w:pPr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</w:pPr>
            <w:r w:rsidRPr="00FE2C37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Hush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>Alison Peters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 w:rsidRPr="007A0B68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The Devil’s Arithmetic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>Jolyn Carter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>
              <w:rPr>
                <w:rFonts w:ascii="Comic Sans MS" w:hAnsi="Comic Sans MS" w:cs="Comic Sans MS"/>
                <w:sz w:val="32"/>
                <w:szCs w:val="32"/>
                <w:u w:val="single"/>
              </w:rPr>
              <w:t>Summer Reading is killing Me</w:t>
            </w:r>
          </w:p>
        </w:tc>
        <w:tc>
          <w:tcPr>
            <w:tcW w:w="4198" w:type="dxa"/>
          </w:tcPr>
          <w:p w:rsidR="003A25AF" w:rsidRPr="006B294D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 w:rsidRPr="00FE2C37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Me Oh Maya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>Hollie Aranda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 w:rsidRPr="00FE2C37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It’s All Greek to Me (Timewarp)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 xml:space="preserve">Hollie Aranda 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 w:rsidRPr="00FE7E3F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The Flip-Flop Girl</w:t>
            </w:r>
          </w:p>
        </w:tc>
        <w:tc>
          <w:tcPr>
            <w:tcW w:w="4198" w:type="dxa"/>
          </w:tcPr>
          <w:p w:rsidR="003A25AF" w:rsidRPr="006B294D" w:rsidRDefault="003A25AF" w:rsidP="00640EB9">
            <w:r>
              <w:t>Samantha Davis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>
              <w:rPr>
                <w:rFonts w:ascii="Comic Sans MS" w:hAnsi="Comic Sans MS" w:cs="Comic Sans MS"/>
                <w:sz w:val="32"/>
                <w:szCs w:val="32"/>
                <w:u w:val="single"/>
              </w:rPr>
              <w:t>Tut-Tut (timewarp)</w:t>
            </w:r>
          </w:p>
        </w:tc>
        <w:tc>
          <w:tcPr>
            <w:tcW w:w="4198" w:type="dxa"/>
          </w:tcPr>
          <w:p w:rsidR="003A25AF" w:rsidRPr="006B294D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Pr="006B294D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>
              <w:rPr>
                <w:rFonts w:ascii="Comic Sans MS" w:hAnsi="Comic Sans MS" w:cs="Comic Sans MS"/>
                <w:sz w:val="32"/>
                <w:szCs w:val="32"/>
                <w:u w:val="single"/>
              </w:rPr>
              <w:t>Commander Toad in Space</w:t>
            </w: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  <w:r>
              <w:rPr>
                <w:rFonts w:ascii="Comic Sans MS" w:hAnsi="Comic Sans MS" w:cs="Comic Sans MS"/>
                <w:sz w:val="32"/>
                <w:szCs w:val="32"/>
                <w:u w:val="single"/>
              </w:rPr>
              <w:t>Nerdlandia &amp; Taking Sides</w:t>
            </w:r>
          </w:p>
        </w:tc>
        <w:tc>
          <w:tcPr>
            <w:tcW w:w="4198" w:type="dxa"/>
          </w:tcPr>
          <w:p w:rsidR="003A25AF" w:rsidRDefault="003A25AF" w:rsidP="00640EB9">
            <w:r>
              <w:t xml:space="preserve">DONE  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tbl>
            <w:tblPr>
              <w:tblW w:w="5580" w:type="dxa"/>
              <w:tblLook w:val="0000"/>
            </w:tblPr>
            <w:tblGrid>
              <w:gridCol w:w="5580"/>
            </w:tblGrid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BB6E12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Amistad: A Long Road to Freedom</w:t>
                  </w: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BB6E12">
                    <w:rPr>
                      <w:rFonts w:eastAsia="Times New Roman"/>
                      <w:color w:val="000000"/>
                      <w:sz w:val="24"/>
                      <w:szCs w:val="24"/>
                    </w:rPr>
                    <w:t xml:space="preserve">Frankenstein </w:t>
                  </w: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BB6E12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Gulliver's Travels</w:t>
                  </w: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BB6E12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Let the Circle Be Unbroken</w:t>
                  </w: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BB6E12">
                    <w:rPr>
                      <w:rFonts w:eastAsia="Times New Roman"/>
                      <w:color w:val="000000"/>
                      <w:sz w:val="24"/>
                      <w:szCs w:val="24"/>
                    </w:rPr>
                    <w:t>That Was Then, This Is Now</w:t>
                  </w: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  <w:r w:rsidRPr="00D4427F">
                    <w:rPr>
                      <w:rFonts w:eastAsia="Times New Roman"/>
                      <w:color w:val="000000"/>
                      <w:sz w:val="24"/>
                      <w:szCs w:val="24"/>
                      <w:highlight w:val="yellow"/>
                    </w:rPr>
                    <w:t>The Westing Game  Jennifer Scheffer</w:t>
                  </w: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A25AF" w:rsidRPr="00BB6E12" w:rsidTr="00297800">
              <w:trPr>
                <w:trHeight w:val="315"/>
              </w:trPr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3A25AF" w:rsidRPr="00BB6E12" w:rsidRDefault="003A25AF" w:rsidP="00BB6E12">
                  <w:pPr>
                    <w:framePr w:hSpace="180" w:wrap="around" w:hAnchor="margin" w:xAlign="center" w:y="-630"/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Pr="00BD2E5F" w:rsidRDefault="003A25AF" w:rsidP="009A13AF">
            <w:pPr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</w:pPr>
            <w:r w:rsidRPr="00BD2E5F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The Cay</w:t>
            </w:r>
          </w:p>
        </w:tc>
        <w:tc>
          <w:tcPr>
            <w:tcW w:w="4198" w:type="dxa"/>
          </w:tcPr>
          <w:p w:rsidR="003A25AF" w:rsidRDefault="003A25AF" w:rsidP="00640EB9">
            <w:r>
              <w:t>Sherri Thrash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Pr="00BD2E5F" w:rsidRDefault="003A25AF" w:rsidP="009A13AF">
            <w:pPr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</w:pPr>
            <w:r w:rsidRPr="00BD2E5F">
              <w:rPr>
                <w:rFonts w:ascii="Comic Sans MS" w:hAnsi="Comic Sans MS" w:cs="Comic Sans MS"/>
                <w:sz w:val="32"/>
                <w:szCs w:val="32"/>
                <w:highlight w:val="yellow"/>
                <w:u w:val="single"/>
              </w:rPr>
              <w:t>Timothy of the Cay</w:t>
            </w:r>
          </w:p>
        </w:tc>
        <w:tc>
          <w:tcPr>
            <w:tcW w:w="4198" w:type="dxa"/>
          </w:tcPr>
          <w:p w:rsidR="003A25AF" w:rsidRDefault="003A25AF" w:rsidP="00640EB9">
            <w:r>
              <w:t>Sherri Thrash</w:t>
            </w:r>
          </w:p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Default="003A25AF" w:rsidP="00640EB9"/>
        </w:tc>
      </w:tr>
      <w:tr w:rsidR="003A25AF" w:rsidRPr="005B1A21">
        <w:trPr>
          <w:trHeight w:val="468"/>
        </w:trPr>
        <w:tc>
          <w:tcPr>
            <w:tcW w:w="1004" w:type="dxa"/>
          </w:tcPr>
          <w:p w:rsidR="003A25AF" w:rsidRDefault="003A25AF" w:rsidP="00640E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3A25AF" w:rsidRDefault="003A25AF" w:rsidP="009A13AF">
            <w:pPr>
              <w:rPr>
                <w:rFonts w:ascii="Comic Sans MS" w:hAnsi="Comic Sans MS" w:cs="Comic Sans MS"/>
                <w:sz w:val="32"/>
                <w:szCs w:val="32"/>
                <w:u w:val="single"/>
              </w:rPr>
            </w:pPr>
          </w:p>
        </w:tc>
        <w:tc>
          <w:tcPr>
            <w:tcW w:w="4198" w:type="dxa"/>
          </w:tcPr>
          <w:p w:rsidR="003A25AF" w:rsidRDefault="003A25AF" w:rsidP="00640EB9"/>
        </w:tc>
      </w:tr>
    </w:tbl>
    <w:p w:rsidR="003A25AF" w:rsidRPr="00F0569A" w:rsidRDefault="003A25AF">
      <w:pPr>
        <w:rPr>
          <w:sz w:val="24"/>
          <w:szCs w:val="24"/>
        </w:rPr>
      </w:pPr>
    </w:p>
    <w:sectPr w:rsidR="003A25AF" w:rsidRPr="00F0569A" w:rsidSect="00FE7E3F">
      <w:footerReference w:type="default" r:id="rId6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5AF" w:rsidRDefault="003A25AF" w:rsidP="003A25AF">
      <w:pPr>
        <w:spacing w:after="0" w:line="240" w:lineRule="auto"/>
      </w:pPr>
      <w:r>
        <w:separator/>
      </w:r>
    </w:p>
  </w:endnote>
  <w:endnote w:type="continuationSeparator" w:id="0">
    <w:p w:rsidR="003A25AF" w:rsidRDefault="003A25AF" w:rsidP="003A2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AF" w:rsidRDefault="003A25AF">
    <w:pPr>
      <w:pStyle w:val="Footer"/>
    </w:pPr>
    <w:r>
      <w:t xml:space="preserve">Highlighted  ones have been chosen.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5AF" w:rsidRDefault="003A25AF" w:rsidP="003A25AF">
      <w:pPr>
        <w:spacing w:after="0" w:line="240" w:lineRule="auto"/>
      </w:pPr>
      <w:r>
        <w:separator/>
      </w:r>
    </w:p>
  </w:footnote>
  <w:footnote w:type="continuationSeparator" w:id="0">
    <w:p w:rsidR="003A25AF" w:rsidRDefault="003A25AF" w:rsidP="003A25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FBC"/>
    <w:rsid w:val="00003870"/>
    <w:rsid w:val="00090EC2"/>
    <w:rsid w:val="000A2855"/>
    <w:rsid w:val="000C4FD2"/>
    <w:rsid w:val="00235D7A"/>
    <w:rsid w:val="00297800"/>
    <w:rsid w:val="003773C3"/>
    <w:rsid w:val="003A25AF"/>
    <w:rsid w:val="003B380E"/>
    <w:rsid w:val="00441D8F"/>
    <w:rsid w:val="00453CCD"/>
    <w:rsid w:val="004633AF"/>
    <w:rsid w:val="005052D0"/>
    <w:rsid w:val="005B1A21"/>
    <w:rsid w:val="005D08A4"/>
    <w:rsid w:val="005F10EC"/>
    <w:rsid w:val="00640EB9"/>
    <w:rsid w:val="00686565"/>
    <w:rsid w:val="006A69E9"/>
    <w:rsid w:val="006B294D"/>
    <w:rsid w:val="006B64DC"/>
    <w:rsid w:val="00700758"/>
    <w:rsid w:val="00754BB5"/>
    <w:rsid w:val="007A0B68"/>
    <w:rsid w:val="007E28F6"/>
    <w:rsid w:val="00895733"/>
    <w:rsid w:val="008A0A2C"/>
    <w:rsid w:val="00914770"/>
    <w:rsid w:val="0094515E"/>
    <w:rsid w:val="00972CBE"/>
    <w:rsid w:val="009A13AF"/>
    <w:rsid w:val="00A250E3"/>
    <w:rsid w:val="00A93428"/>
    <w:rsid w:val="00B4726A"/>
    <w:rsid w:val="00B740A6"/>
    <w:rsid w:val="00B76AAA"/>
    <w:rsid w:val="00BB6E12"/>
    <w:rsid w:val="00BC0147"/>
    <w:rsid w:val="00BD2E5F"/>
    <w:rsid w:val="00BE777F"/>
    <w:rsid w:val="00BF7C3B"/>
    <w:rsid w:val="00C15265"/>
    <w:rsid w:val="00C33094"/>
    <w:rsid w:val="00C54FBC"/>
    <w:rsid w:val="00C81E5C"/>
    <w:rsid w:val="00CD3BD1"/>
    <w:rsid w:val="00CE2004"/>
    <w:rsid w:val="00CF74C7"/>
    <w:rsid w:val="00D4427F"/>
    <w:rsid w:val="00DC4B0A"/>
    <w:rsid w:val="00DF760C"/>
    <w:rsid w:val="00E870E6"/>
    <w:rsid w:val="00EA2E1B"/>
    <w:rsid w:val="00F0569A"/>
    <w:rsid w:val="00F176A6"/>
    <w:rsid w:val="00F62E46"/>
    <w:rsid w:val="00FE16A6"/>
    <w:rsid w:val="00FE2C37"/>
    <w:rsid w:val="00FE6E9D"/>
    <w:rsid w:val="00FE7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0E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4FB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A9342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95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hAnsi="Times New Roman" w:cs="Times New Roman"/>
      <w:sz w:val="2"/>
      <w:szCs w:val="2"/>
    </w:rPr>
  </w:style>
  <w:style w:type="paragraph" w:styleId="Header">
    <w:name w:val="header"/>
    <w:basedOn w:val="Normal"/>
    <w:link w:val="HeaderChar"/>
    <w:uiPriority w:val="99"/>
    <w:rsid w:val="00BB6E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525"/>
    <w:rPr>
      <w:rFonts w:cs="Calibri"/>
    </w:rPr>
  </w:style>
  <w:style w:type="paragraph" w:styleId="Footer">
    <w:name w:val="footer"/>
    <w:basedOn w:val="Normal"/>
    <w:link w:val="FooterChar"/>
    <w:uiPriority w:val="99"/>
    <w:rsid w:val="00BB6E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3525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76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1451</TotalTime>
  <Pages>4</Pages>
  <Words>269</Words>
  <Characters>1537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Kristi</dc:creator>
  <cp:keywords/>
  <dc:description/>
  <cp:lastModifiedBy>cfisd</cp:lastModifiedBy>
  <cp:revision>10</cp:revision>
  <cp:lastPrinted>2010-10-08T17:17:00Z</cp:lastPrinted>
  <dcterms:created xsi:type="dcterms:W3CDTF">2011-03-24T16:09:00Z</dcterms:created>
  <dcterms:modified xsi:type="dcterms:W3CDTF">2011-03-25T20:01:00Z</dcterms:modified>
</cp:coreProperties>
</file>